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329" w:rsidRDefault="00C63329">
      <w:pPr>
        <w:pStyle w:val="a3"/>
        <w:spacing w:before="2"/>
        <w:ind w:left="0" w:firstLine="0"/>
        <w:jc w:val="left"/>
        <w:rPr>
          <w:sz w:val="11"/>
        </w:rPr>
      </w:pPr>
    </w:p>
    <w:p w:rsidR="003B532E" w:rsidRDefault="003B532E" w:rsidP="003B532E">
      <w:pPr>
        <w:pStyle w:val="a3"/>
        <w:spacing w:line="278" w:lineRule="auto"/>
        <w:ind w:left="542" w:right="695" w:hanging="128"/>
        <w:jc w:val="center"/>
        <w:rPr>
          <w:b/>
          <w:w w:val="105"/>
          <w:sz w:val="32"/>
        </w:rPr>
      </w:pPr>
    </w:p>
    <w:p w:rsidR="000A74A8" w:rsidRDefault="003B532E" w:rsidP="000A74A8">
      <w:pPr>
        <w:jc w:val="right"/>
        <w:rPr>
          <w:color w:val="000000"/>
          <w:sz w:val="24"/>
          <w:szCs w:val="24"/>
        </w:rPr>
      </w:pPr>
      <w:r w:rsidRPr="003B532E">
        <w:rPr>
          <w:color w:val="000000"/>
          <w:sz w:val="24"/>
          <w:szCs w:val="24"/>
        </w:rPr>
        <w:t>Приложение</w:t>
      </w:r>
      <w:r w:rsidR="000A74A8">
        <w:rPr>
          <w:color w:val="000000"/>
          <w:sz w:val="24"/>
          <w:szCs w:val="24"/>
        </w:rPr>
        <w:t xml:space="preserve"> </w:t>
      </w:r>
      <w:r w:rsidRPr="003B532E">
        <w:rPr>
          <w:color w:val="000000"/>
          <w:sz w:val="24"/>
          <w:szCs w:val="24"/>
        </w:rPr>
        <w:t>№</w:t>
      </w:r>
      <w:r>
        <w:rPr>
          <w:color w:val="000000"/>
          <w:sz w:val="24"/>
          <w:szCs w:val="24"/>
        </w:rPr>
        <w:t>1</w:t>
      </w:r>
      <w:r w:rsidR="000A74A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 w:rsidR="000A74A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приказу </w:t>
      </w:r>
    </w:p>
    <w:p w:rsidR="000A74A8" w:rsidRDefault="003B532E" w:rsidP="000A74A8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МБОУ«Новоильмовск</w:t>
      </w:r>
      <w:r w:rsidRPr="003B532E">
        <w:rPr>
          <w:color w:val="000000"/>
          <w:sz w:val="24"/>
          <w:szCs w:val="24"/>
        </w:rPr>
        <w:t>ая</w:t>
      </w:r>
      <w:r>
        <w:rPr>
          <w:color w:val="000000"/>
          <w:sz w:val="24"/>
          <w:szCs w:val="24"/>
        </w:rPr>
        <w:t xml:space="preserve"> О</w:t>
      </w:r>
      <w:r w:rsidRPr="003B532E">
        <w:rPr>
          <w:color w:val="000000"/>
          <w:sz w:val="24"/>
          <w:szCs w:val="24"/>
        </w:rPr>
        <w:t>ОШ»</w:t>
      </w:r>
      <w:r>
        <w:rPr>
          <w:color w:val="000000"/>
          <w:sz w:val="24"/>
          <w:szCs w:val="24"/>
        </w:rPr>
        <w:t xml:space="preserve">  </w:t>
      </w:r>
      <w:r w:rsidR="000A74A8">
        <w:rPr>
          <w:color w:val="000000"/>
          <w:sz w:val="24"/>
          <w:szCs w:val="24"/>
        </w:rPr>
        <w:t xml:space="preserve"> </w:t>
      </w:r>
    </w:p>
    <w:p w:rsidR="003B532E" w:rsidRDefault="000A74A8" w:rsidP="000A74A8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№11 </w:t>
      </w:r>
      <w:r w:rsidR="003B532E">
        <w:rPr>
          <w:color w:val="000000"/>
          <w:sz w:val="24"/>
          <w:szCs w:val="24"/>
        </w:rPr>
        <w:t xml:space="preserve">от «30» января </w:t>
      </w:r>
      <w:r w:rsidR="003B532E" w:rsidRPr="004E6975">
        <w:rPr>
          <w:color w:val="000000"/>
          <w:sz w:val="24"/>
          <w:szCs w:val="24"/>
        </w:rPr>
        <w:t>202</w:t>
      </w:r>
      <w:r w:rsidR="003B532E">
        <w:rPr>
          <w:color w:val="000000"/>
          <w:sz w:val="24"/>
          <w:szCs w:val="24"/>
        </w:rPr>
        <w:t>5г.</w:t>
      </w:r>
    </w:p>
    <w:p w:rsidR="003B532E" w:rsidRDefault="003B532E" w:rsidP="003B532E">
      <w:pPr>
        <w:pStyle w:val="a3"/>
        <w:spacing w:line="278" w:lineRule="auto"/>
        <w:ind w:left="542" w:right="695" w:hanging="128"/>
        <w:jc w:val="center"/>
        <w:rPr>
          <w:b/>
          <w:w w:val="105"/>
          <w:sz w:val="32"/>
        </w:rPr>
      </w:pPr>
    </w:p>
    <w:p w:rsidR="000A74A8" w:rsidRDefault="000A74A8" w:rsidP="003B532E">
      <w:pPr>
        <w:pStyle w:val="a3"/>
        <w:spacing w:line="278" w:lineRule="auto"/>
        <w:ind w:left="542" w:right="695" w:hanging="128"/>
        <w:jc w:val="center"/>
        <w:rPr>
          <w:b/>
          <w:w w:val="105"/>
          <w:sz w:val="32"/>
        </w:rPr>
      </w:pPr>
    </w:p>
    <w:p w:rsidR="003B532E" w:rsidRDefault="003B532E" w:rsidP="003B532E">
      <w:pPr>
        <w:pStyle w:val="a3"/>
        <w:spacing w:line="278" w:lineRule="auto"/>
        <w:ind w:left="542" w:right="695" w:hanging="128"/>
        <w:jc w:val="center"/>
        <w:rPr>
          <w:b/>
          <w:w w:val="105"/>
          <w:sz w:val="32"/>
        </w:rPr>
      </w:pPr>
    </w:p>
    <w:p w:rsidR="000A74A8" w:rsidRDefault="000A74A8" w:rsidP="003B532E">
      <w:pPr>
        <w:pStyle w:val="a3"/>
        <w:spacing w:line="278" w:lineRule="auto"/>
        <w:ind w:left="542" w:right="695" w:hanging="128"/>
        <w:jc w:val="center"/>
        <w:rPr>
          <w:b/>
          <w:w w:val="105"/>
          <w:sz w:val="32"/>
        </w:rPr>
      </w:pPr>
    </w:p>
    <w:p w:rsidR="000A74A8" w:rsidRDefault="000A74A8" w:rsidP="003B532E">
      <w:pPr>
        <w:pStyle w:val="a3"/>
        <w:spacing w:line="278" w:lineRule="auto"/>
        <w:ind w:left="542" w:right="695" w:hanging="128"/>
        <w:jc w:val="center"/>
        <w:rPr>
          <w:b/>
          <w:w w:val="105"/>
          <w:sz w:val="32"/>
        </w:rPr>
      </w:pPr>
    </w:p>
    <w:p w:rsidR="000A74A8" w:rsidRDefault="000A74A8" w:rsidP="003B532E">
      <w:pPr>
        <w:pStyle w:val="a3"/>
        <w:spacing w:line="278" w:lineRule="auto"/>
        <w:ind w:left="542" w:right="695" w:hanging="128"/>
        <w:jc w:val="center"/>
        <w:rPr>
          <w:b/>
          <w:w w:val="105"/>
          <w:sz w:val="32"/>
        </w:rPr>
      </w:pPr>
    </w:p>
    <w:p w:rsidR="000A74A8" w:rsidRDefault="000A74A8" w:rsidP="003B532E">
      <w:pPr>
        <w:pStyle w:val="a3"/>
        <w:spacing w:line="278" w:lineRule="auto"/>
        <w:ind w:left="542" w:right="695" w:hanging="128"/>
        <w:jc w:val="center"/>
        <w:rPr>
          <w:b/>
          <w:w w:val="105"/>
          <w:sz w:val="32"/>
        </w:rPr>
      </w:pPr>
    </w:p>
    <w:p w:rsidR="000A74A8" w:rsidRDefault="000A74A8" w:rsidP="003B532E">
      <w:pPr>
        <w:pStyle w:val="a3"/>
        <w:spacing w:line="278" w:lineRule="auto"/>
        <w:ind w:left="542" w:right="695" w:hanging="128"/>
        <w:jc w:val="center"/>
        <w:rPr>
          <w:b/>
          <w:w w:val="105"/>
          <w:sz w:val="32"/>
        </w:rPr>
      </w:pPr>
    </w:p>
    <w:p w:rsidR="000A74A8" w:rsidRDefault="000A74A8" w:rsidP="003B532E">
      <w:pPr>
        <w:pStyle w:val="a3"/>
        <w:spacing w:line="278" w:lineRule="auto"/>
        <w:ind w:left="542" w:right="695" w:hanging="128"/>
        <w:jc w:val="center"/>
        <w:rPr>
          <w:b/>
          <w:w w:val="105"/>
          <w:sz w:val="32"/>
        </w:rPr>
      </w:pPr>
    </w:p>
    <w:p w:rsidR="000A74A8" w:rsidRDefault="000A74A8" w:rsidP="003B532E">
      <w:pPr>
        <w:pStyle w:val="a3"/>
        <w:spacing w:line="278" w:lineRule="auto"/>
        <w:ind w:left="542" w:right="695" w:hanging="128"/>
        <w:jc w:val="center"/>
        <w:rPr>
          <w:b/>
          <w:w w:val="105"/>
          <w:sz w:val="32"/>
        </w:rPr>
      </w:pPr>
    </w:p>
    <w:p w:rsidR="000A74A8" w:rsidRDefault="000A74A8" w:rsidP="003B532E">
      <w:pPr>
        <w:pStyle w:val="a3"/>
        <w:spacing w:line="278" w:lineRule="auto"/>
        <w:ind w:left="542" w:right="695" w:hanging="128"/>
        <w:jc w:val="center"/>
        <w:rPr>
          <w:b/>
          <w:w w:val="105"/>
          <w:sz w:val="32"/>
        </w:rPr>
      </w:pPr>
    </w:p>
    <w:p w:rsidR="003B532E" w:rsidRDefault="003B532E" w:rsidP="003B532E">
      <w:pPr>
        <w:pStyle w:val="a3"/>
        <w:spacing w:line="278" w:lineRule="auto"/>
        <w:ind w:left="542" w:right="695" w:hanging="128"/>
        <w:jc w:val="center"/>
        <w:rPr>
          <w:b/>
          <w:w w:val="105"/>
          <w:sz w:val="32"/>
        </w:rPr>
      </w:pPr>
    </w:p>
    <w:p w:rsidR="003B532E" w:rsidRPr="003B532E" w:rsidRDefault="00AC0A58" w:rsidP="003B532E">
      <w:pPr>
        <w:pStyle w:val="a3"/>
        <w:spacing w:line="278" w:lineRule="auto"/>
        <w:ind w:left="542" w:right="695" w:hanging="128"/>
        <w:jc w:val="center"/>
        <w:rPr>
          <w:b/>
          <w:w w:val="105"/>
        </w:rPr>
      </w:pPr>
      <w:r w:rsidRPr="003B532E">
        <w:rPr>
          <w:b/>
          <w:w w:val="105"/>
        </w:rPr>
        <w:t>Дополнения и изменения</w:t>
      </w:r>
    </w:p>
    <w:p w:rsidR="003B532E" w:rsidRPr="003B532E" w:rsidRDefault="00AC0A58" w:rsidP="003B532E">
      <w:pPr>
        <w:pStyle w:val="a3"/>
        <w:spacing w:line="278" w:lineRule="auto"/>
        <w:ind w:left="542" w:right="695" w:hanging="128"/>
        <w:jc w:val="center"/>
        <w:rPr>
          <w:w w:val="105"/>
        </w:rPr>
      </w:pPr>
      <w:r w:rsidRPr="003B532E">
        <w:rPr>
          <w:w w:val="105"/>
        </w:rPr>
        <w:t>в Рабочую программу воспитания</w:t>
      </w:r>
    </w:p>
    <w:p w:rsidR="003B532E" w:rsidRPr="003B532E" w:rsidRDefault="00AC0A58" w:rsidP="003B532E">
      <w:pPr>
        <w:pStyle w:val="a3"/>
        <w:spacing w:line="278" w:lineRule="auto"/>
        <w:ind w:left="542" w:right="695" w:hanging="128"/>
        <w:jc w:val="center"/>
        <w:rPr>
          <w:w w:val="105"/>
        </w:rPr>
      </w:pPr>
      <w:r w:rsidRPr="003B532E">
        <w:rPr>
          <w:w w:val="105"/>
        </w:rPr>
        <w:t>муниципального бюджетного общеобразовательного учреждения «Новоильмовская основная общеобразовательная школа»</w:t>
      </w:r>
    </w:p>
    <w:p w:rsidR="00AC0A58" w:rsidRPr="003B532E" w:rsidRDefault="00AC0A58" w:rsidP="003B532E">
      <w:pPr>
        <w:pStyle w:val="a3"/>
        <w:spacing w:line="278" w:lineRule="auto"/>
        <w:ind w:left="542" w:right="695" w:hanging="128"/>
        <w:jc w:val="center"/>
        <w:rPr>
          <w:w w:val="105"/>
        </w:rPr>
      </w:pPr>
      <w:r w:rsidRPr="003B532E">
        <w:rPr>
          <w:w w:val="105"/>
        </w:rPr>
        <w:t>Черемшанского муниципального района Республики Татарстан</w:t>
      </w:r>
    </w:p>
    <w:p w:rsidR="003B532E" w:rsidRDefault="003B532E" w:rsidP="00AC0A58">
      <w:pPr>
        <w:pStyle w:val="a3"/>
        <w:jc w:val="left"/>
        <w:rPr>
          <w:sz w:val="20"/>
        </w:rPr>
      </w:pPr>
    </w:p>
    <w:p w:rsidR="003B532E" w:rsidRDefault="003B532E" w:rsidP="00AC0A58">
      <w:pPr>
        <w:pStyle w:val="a3"/>
        <w:jc w:val="left"/>
        <w:rPr>
          <w:sz w:val="20"/>
        </w:rPr>
      </w:pPr>
    </w:p>
    <w:p w:rsidR="003B532E" w:rsidRDefault="003B532E" w:rsidP="00AC0A58">
      <w:pPr>
        <w:pStyle w:val="a3"/>
        <w:jc w:val="left"/>
        <w:rPr>
          <w:sz w:val="20"/>
        </w:rPr>
      </w:pPr>
    </w:p>
    <w:p w:rsidR="003B532E" w:rsidRDefault="003B532E" w:rsidP="00AC0A58">
      <w:pPr>
        <w:pStyle w:val="a3"/>
        <w:jc w:val="left"/>
        <w:rPr>
          <w:sz w:val="20"/>
        </w:rPr>
      </w:pPr>
    </w:p>
    <w:p w:rsidR="003B532E" w:rsidRDefault="003B532E" w:rsidP="00AC0A58">
      <w:pPr>
        <w:pStyle w:val="a3"/>
        <w:jc w:val="left"/>
        <w:rPr>
          <w:sz w:val="20"/>
        </w:rPr>
      </w:pPr>
    </w:p>
    <w:p w:rsidR="003B532E" w:rsidRDefault="003B532E" w:rsidP="00AC0A58">
      <w:pPr>
        <w:pStyle w:val="a3"/>
        <w:jc w:val="left"/>
        <w:rPr>
          <w:sz w:val="20"/>
        </w:rPr>
      </w:pPr>
    </w:p>
    <w:p w:rsidR="003B532E" w:rsidRDefault="003B532E" w:rsidP="00AC0A58">
      <w:pPr>
        <w:pStyle w:val="a3"/>
        <w:jc w:val="left"/>
        <w:rPr>
          <w:sz w:val="20"/>
        </w:rPr>
      </w:pPr>
    </w:p>
    <w:p w:rsidR="003B532E" w:rsidRDefault="003B532E" w:rsidP="00AC0A58">
      <w:pPr>
        <w:pStyle w:val="a3"/>
        <w:jc w:val="left"/>
        <w:rPr>
          <w:sz w:val="20"/>
        </w:rPr>
      </w:pPr>
    </w:p>
    <w:p w:rsidR="003B532E" w:rsidRDefault="003B532E" w:rsidP="00AC0A58">
      <w:pPr>
        <w:pStyle w:val="a3"/>
        <w:jc w:val="left"/>
        <w:rPr>
          <w:sz w:val="20"/>
        </w:rPr>
      </w:pPr>
    </w:p>
    <w:p w:rsidR="003B532E" w:rsidRDefault="003B532E" w:rsidP="00AC0A58">
      <w:pPr>
        <w:pStyle w:val="a3"/>
        <w:jc w:val="left"/>
        <w:rPr>
          <w:sz w:val="20"/>
        </w:rPr>
      </w:pPr>
    </w:p>
    <w:p w:rsidR="003B532E" w:rsidRDefault="003B532E" w:rsidP="00AC0A58">
      <w:pPr>
        <w:pStyle w:val="a3"/>
        <w:jc w:val="left"/>
        <w:rPr>
          <w:sz w:val="20"/>
        </w:rPr>
      </w:pPr>
    </w:p>
    <w:p w:rsidR="003B532E" w:rsidRDefault="003B532E" w:rsidP="00AC0A58">
      <w:pPr>
        <w:pStyle w:val="a3"/>
        <w:jc w:val="left"/>
        <w:rPr>
          <w:sz w:val="20"/>
        </w:rPr>
      </w:pPr>
    </w:p>
    <w:p w:rsidR="003B532E" w:rsidRDefault="003B532E" w:rsidP="00AC0A58">
      <w:pPr>
        <w:pStyle w:val="a3"/>
        <w:jc w:val="left"/>
        <w:rPr>
          <w:sz w:val="20"/>
        </w:rPr>
      </w:pPr>
    </w:p>
    <w:p w:rsidR="003B532E" w:rsidRDefault="003B532E" w:rsidP="00AC0A58">
      <w:pPr>
        <w:pStyle w:val="a3"/>
        <w:jc w:val="left"/>
        <w:rPr>
          <w:sz w:val="20"/>
        </w:rPr>
      </w:pPr>
    </w:p>
    <w:p w:rsidR="003B532E" w:rsidRDefault="003B532E" w:rsidP="00AC0A58">
      <w:pPr>
        <w:pStyle w:val="a3"/>
        <w:jc w:val="left"/>
        <w:rPr>
          <w:sz w:val="20"/>
        </w:rPr>
      </w:pPr>
    </w:p>
    <w:p w:rsidR="003B532E" w:rsidRDefault="003B532E" w:rsidP="00AC0A58">
      <w:pPr>
        <w:pStyle w:val="a3"/>
        <w:jc w:val="left"/>
        <w:rPr>
          <w:sz w:val="20"/>
        </w:rPr>
      </w:pPr>
    </w:p>
    <w:p w:rsidR="003B532E" w:rsidRDefault="003B532E" w:rsidP="00AC0A58">
      <w:pPr>
        <w:pStyle w:val="a3"/>
        <w:jc w:val="left"/>
        <w:rPr>
          <w:sz w:val="20"/>
        </w:rPr>
      </w:pPr>
    </w:p>
    <w:p w:rsidR="003B532E" w:rsidRDefault="003B532E" w:rsidP="00AC0A58">
      <w:pPr>
        <w:pStyle w:val="a3"/>
        <w:jc w:val="left"/>
        <w:rPr>
          <w:sz w:val="20"/>
        </w:rPr>
      </w:pPr>
    </w:p>
    <w:p w:rsidR="003B532E" w:rsidRDefault="003B532E" w:rsidP="00AC0A58">
      <w:pPr>
        <w:pStyle w:val="a3"/>
        <w:jc w:val="left"/>
        <w:rPr>
          <w:sz w:val="20"/>
        </w:rPr>
      </w:pPr>
    </w:p>
    <w:p w:rsidR="003B532E" w:rsidRDefault="003B532E" w:rsidP="00AC0A58">
      <w:pPr>
        <w:pStyle w:val="a3"/>
        <w:jc w:val="left"/>
        <w:rPr>
          <w:sz w:val="20"/>
        </w:rPr>
      </w:pPr>
    </w:p>
    <w:p w:rsidR="003B532E" w:rsidRDefault="003B532E" w:rsidP="00AC0A58">
      <w:pPr>
        <w:pStyle w:val="a3"/>
        <w:jc w:val="left"/>
        <w:rPr>
          <w:sz w:val="20"/>
        </w:rPr>
      </w:pPr>
    </w:p>
    <w:p w:rsidR="003B532E" w:rsidRDefault="003B532E" w:rsidP="00AC0A58">
      <w:pPr>
        <w:pStyle w:val="a3"/>
        <w:jc w:val="left"/>
        <w:rPr>
          <w:sz w:val="20"/>
        </w:rPr>
      </w:pPr>
    </w:p>
    <w:p w:rsidR="003B532E" w:rsidRDefault="003B532E" w:rsidP="00AC0A58">
      <w:pPr>
        <w:pStyle w:val="a3"/>
        <w:jc w:val="left"/>
        <w:rPr>
          <w:sz w:val="20"/>
        </w:rPr>
      </w:pPr>
    </w:p>
    <w:p w:rsidR="003B532E" w:rsidRDefault="003B532E" w:rsidP="00AC0A58">
      <w:pPr>
        <w:pStyle w:val="a3"/>
        <w:jc w:val="left"/>
        <w:rPr>
          <w:sz w:val="20"/>
        </w:rPr>
      </w:pPr>
    </w:p>
    <w:p w:rsidR="003B532E" w:rsidRDefault="003B532E" w:rsidP="00AC0A58">
      <w:pPr>
        <w:pStyle w:val="a3"/>
        <w:jc w:val="left"/>
        <w:rPr>
          <w:sz w:val="20"/>
        </w:rPr>
      </w:pPr>
    </w:p>
    <w:p w:rsidR="003B532E" w:rsidRDefault="003B532E" w:rsidP="00AC0A58">
      <w:pPr>
        <w:pStyle w:val="a3"/>
        <w:jc w:val="left"/>
        <w:rPr>
          <w:sz w:val="20"/>
        </w:rPr>
      </w:pPr>
    </w:p>
    <w:p w:rsidR="003B532E" w:rsidRDefault="003B532E" w:rsidP="00AC0A58">
      <w:pPr>
        <w:pStyle w:val="a3"/>
        <w:jc w:val="left"/>
        <w:rPr>
          <w:sz w:val="20"/>
        </w:rPr>
      </w:pPr>
    </w:p>
    <w:p w:rsidR="003B532E" w:rsidRDefault="003B532E" w:rsidP="00AC0A58">
      <w:pPr>
        <w:pStyle w:val="a3"/>
        <w:jc w:val="left"/>
        <w:rPr>
          <w:sz w:val="20"/>
        </w:rPr>
      </w:pPr>
    </w:p>
    <w:p w:rsidR="003B532E" w:rsidRDefault="003B532E" w:rsidP="00AC0A58">
      <w:pPr>
        <w:pStyle w:val="a3"/>
        <w:jc w:val="left"/>
        <w:rPr>
          <w:sz w:val="20"/>
        </w:rPr>
      </w:pPr>
    </w:p>
    <w:p w:rsidR="003B532E" w:rsidRDefault="003B532E" w:rsidP="00AC0A58">
      <w:pPr>
        <w:pStyle w:val="a3"/>
        <w:jc w:val="left"/>
        <w:rPr>
          <w:sz w:val="20"/>
        </w:rPr>
      </w:pPr>
    </w:p>
    <w:p w:rsidR="003B532E" w:rsidRDefault="003B532E" w:rsidP="00AC0A58">
      <w:pPr>
        <w:pStyle w:val="a3"/>
        <w:jc w:val="left"/>
        <w:rPr>
          <w:sz w:val="20"/>
        </w:rPr>
      </w:pPr>
    </w:p>
    <w:p w:rsidR="003B532E" w:rsidRDefault="003B532E" w:rsidP="00AC0A58">
      <w:pPr>
        <w:pStyle w:val="a3"/>
        <w:jc w:val="left"/>
        <w:rPr>
          <w:sz w:val="20"/>
        </w:rPr>
      </w:pPr>
    </w:p>
    <w:p w:rsidR="00C63329" w:rsidRPr="00DA7359" w:rsidRDefault="000A74A8" w:rsidP="00DA7359">
      <w:pPr>
        <w:spacing w:line="276" w:lineRule="auto"/>
        <w:rPr>
          <w:sz w:val="28"/>
          <w:szCs w:val="28"/>
        </w:rPr>
      </w:pPr>
      <w:r w:rsidRPr="00DA7359">
        <w:rPr>
          <w:sz w:val="28"/>
          <w:szCs w:val="28"/>
        </w:rPr>
        <w:t xml:space="preserve">   </w:t>
      </w:r>
      <w:r w:rsidR="003B532E" w:rsidRPr="00DA7359">
        <w:rPr>
          <w:sz w:val="28"/>
          <w:szCs w:val="28"/>
        </w:rPr>
        <w:t xml:space="preserve">На основании </w:t>
      </w:r>
      <w:r w:rsidR="00DA7359" w:rsidRPr="00DA7359">
        <w:rPr>
          <w:sz w:val="28"/>
          <w:szCs w:val="28"/>
        </w:rPr>
        <w:t>М</w:t>
      </w:r>
      <w:r w:rsidR="003B532E" w:rsidRPr="00DA7359">
        <w:rPr>
          <w:sz w:val="28"/>
          <w:szCs w:val="28"/>
        </w:rPr>
        <w:t xml:space="preserve">етодического письма Департамента государственной политики в сфере воспитания, дополнительного образования и детского отдыха Минпросвещения России и во исполнение пункта 12 Комплекса мер до 2025 года по профилактике и противодействию жестокому обращению с пожилыми людьми, утвержденного Заместителем Председателя Правительства Российской Федерации от 20 декабря 2022 г. № 15418п-П45, </w:t>
      </w:r>
      <w:r w:rsidR="00AC0A58" w:rsidRPr="00DA7359">
        <w:rPr>
          <w:sz w:val="28"/>
          <w:szCs w:val="28"/>
        </w:rPr>
        <w:t xml:space="preserve"> внести изменения и дополнения в Рабочую программу воспитания муниципального бюджетного общеобразовательного учреждения «Новоильмовкая основная общеобразовательная школа»</w:t>
      </w:r>
      <w:r w:rsidR="00DA7359">
        <w:rPr>
          <w:sz w:val="28"/>
          <w:szCs w:val="28"/>
        </w:rPr>
        <w:t xml:space="preserve"> </w:t>
      </w:r>
      <w:r w:rsidR="00AC0A58" w:rsidRPr="00DA7359">
        <w:rPr>
          <w:sz w:val="28"/>
          <w:szCs w:val="28"/>
        </w:rPr>
        <w:t>Черемшанского муниципального района Республики Татарстан.</w:t>
      </w:r>
    </w:p>
    <w:p w:rsidR="00C63329" w:rsidRPr="00DA7359" w:rsidRDefault="00C63329" w:rsidP="00DA7359">
      <w:pPr>
        <w:rPr>
          <w:sz w:val="28"/>
          <w:szCs w:val="28"/>
        </w:rPr>
      </w:pPr>
    </w:p>
    <w:p w:rsidR="000A74A8" w:rsidRPr="00DA7359" w:rsidRDefault="000A74A8" w:rsidP="00DA7359">
      <w:pPr>
        <w:rPr>
          <w:spacing w:val="-10"/>
          <w:w w:val="105"/>
          <w:sz w:val="28"/>
          <w:szCs w:val="28"/>
        </w:rPr>
      </w:pPr>
      <w:r w:rsidRPr="00DA7359">
        <w:rPr>
          <w:spacing w:val="-10"/>
          <w:w w:val="105"/>
          <w:sz w:val="28"/>
          <w:szCs w:val="28"/>
        </w:rPr>
        <w:t xml:space="preserve"> 1. Раздел 1. Целевой: </w:t>
      </w:r>
    </w:p>
    <w:p w:rsidR="000A74A8" w:rsidRPr="00DA7359" w:rsidRDefault="000A74A8" w:rsidP="00DA7359">
      <w:pPr>
        <w:rPr>
          <w:spacing w:val="-10"/>
          <w:w w:val="105"/>
          <w:sz w:val="28"/>
          <w:szCs w:val="28"/>
        </w:rPr>
      </w:pPr>
      <w:r w:rsidRPr="00DA7359">
        <w:rPr>
          <w:sz w:val="28"/>
          <w:szCs w:val="28"/>
        </w:rPr>
        <w:t xml:space="preserve"> -воспитание у обучающихся уважительного отношения к людям старшего поколения, готовность оказывать помощь, активно выражать неприятие поведения, причиняющего физический и моральный вред другим людям, умение оценивать свои поступки и поступки других людей с позиции их соответствия нравственным нормам и осознавать ответственность за свое поведение является одним из целевых ориентиров воспитательной деятельности образовательной организации.</w:t>
      </w:r>
    </w:p>
    <w:p w:rsidR="000A74A8" w:rsidRPr="00DA7359" w:rsidRDefault="000A74A8" w:rsidP="00DA7359">
      <w:pPr>
        <w:rPr>
          <w:spacing w:val="-10"/>
          <w:w w:val="105"/>
          <w:sz w:val="28"/>
          <w:szCs w:val="28"/>
        </w:rPr>
      </w:pPr>
    </w:p>
    <w:p w:rsidR="00DA7359" w:rsidRDefault="00C63329" w:rsidP="00DA7359">
      <w:pPr>
        <w:rPr>
          <w:spacing w:val="-10"/>
          <w:w w:val="105"/>
          <w:sz w:val="28"/>
          <w:szCs w:val="28"/>
        </w:rPr>
      </w:pPr>
      <w:r w:rsidRPr="00DA7359">
        <w:rPr>
          <w:sz w:val="28"/>
          <w:szCs w:val="28"/>
        </w:rPr>
        <w:pict>
          <v:rect id="docshape2" o:spid="_x0000_s2050" style="position:absolute;margin-left:538.55pt;margin-top:118.5pt;width:21.35pt;height:9.85pt;z-index:15728640;mso-position-horizontal-relative:page" fillcolor="#f0f0f0" stroked="f">
            <w10:wrap anchorx="page"/>
          </v:rect>
        </w:pict>
      </w:r>
      <w:r w:rsidR="000A74A8" w:rsidRPr="00DA7359">
        <w:rPr>
          <w:spacing w:val="-10"/>
          <w:w w:val="105"/>
          <w:sz w:val="28"/>
          <w:szCs w:val="28"/>
        </w:rPr>
        <w:t>2.</w:t>
      </w:r>
      <w:r w:rsidR="00DA7359">
        <w:rPr>
          <w:spacing w:val="-10"/>
          <w:w w:val="105"/>
          <w:sz w:val="28"/>
          <w:szCs w:val="28"/>
        </w:rPr>
        <w:t xml:space="preserve"> Раздел 2.Содержательный: </w:t>
      </w:r>
    </w:p>
    <w:p w:rsidR="00DA7359" w:rsidRPr="00DA7359" w:rsidRDefault="00DA7359" w:rsidP="00DA7359">
      <w:pPr>
        <w:rPr>
          <w:spacing w:val="-10"/>
          <w:w w:val="105"/>
          <w:sz w:val="36"/>
          <w:szCs w:val="28"/>
        </w:rPr>
      </w:pPr>
      <w:r w:rsidRPr="00DA7359">
        <w:rPr>
          <w:sz w:val="28"/>
        </w:rPr>
        <w:t xml:space="preserve">В инвариантном модуле </w:t>
      </w:r>
      <w:r w:rsidRPr="00DA7359">
        <w:rPr>
          <w:b/>
          <w:sz w:val="28"/>
        </w:rPr>
        <w:t xml:space="preserve">«Классное руководство» </w:t>
      </w:r>
      <w:r w:rsidRPr="00DA7359">
        <w:rPr>
          <w:sz w:val="28"/>
        </w:rPr>
        <w:t>, который предполагает непосредственное взаимодействие с обучающимися и их законными представителями, запланировать проведение тематических классных часов, организацию и проведение родительских собраний, посвященных профилактике и противодействию жестокому обращению с пожилыми людьми; привлекать членов семей обучающихся к организации и проведению воспитательных дел, мероприятий в классе / группе и образовательной организации с целью создания условий для разновозрастного взаимодействия .</w:t>
      </w:r>
    </w:p>
    <w:p w:rsidR="00DA7359" w:rsidRDefault="00DA7359" w:rsidP="00DA7359">
      <w:pPr>
        <w:rPr>
          <w:spacing w:val="-10"/>
          <w:w w:val="105"/>
          <w:sz w:val="28"/>
          <w:szCs w:val="28"/>
        </w:rPr>
      </w:pPr>
    </w:p>
    <w:p w:rsidR="00C63329" w:rsidRPr="00DA7359" w:rsidRDefault="000A74A8" w:rsidP="00DA7359">
      <w:pPr>
        <w:rPr>
          <w:sz w:val="28"/>
          <w:szCs w:val="28"/>
        </w:rPr>
      </w:pPr>
      <w:r w:rsidRPr="00DA7359">
        <w:rPr>
          <w:spacing w:val="-10"/>
          <w:w w:val="105"/>
          <w:sz w:val="28"/>
          <w:szCs w:val="28"/>
        </w:rPr>
        <w:t xml:space="preserve">  </w:t>
      </w:r>
      <w:r w:rsidR="00392C7F" w:rsidRPr="00DA7359">
        <w:rPr>
          <w:w w:val="105"/>
          <w:sz w:val="28"/>
          <w:szCs w:val="28"/>
        </w:rPr>
        <w:t>В инвариантном модуле</w:t>
      </w:r>
      <w:r w:rsidR="003B532E" w:rsidRPr="00DA7359">
        <w:rPr>
          <w:w w:val="105"/>
          <w:sz w:val="28"/>
          <w:szCs w:val="28"/>
        </w:rPr>
        <w:t xml:space="preserve"> </w:t>
      </w:r>
      <w:r w:rsidR="00392C7F" w:rsidRPr="00DA7359">
        <w:rPr>
          <w:b/>
          <w:w w:val="105"/>
          <w:sz w:val="28"/>
          <w:szCs w:val="28"/>
        </w:rPr>
        <w:t xml:space="preserve">«Основные школьные дела» </w:t>
      </w:r>
      <w:r w:rsidR="00392C7F" w:rsidRPr="00DA7359">
        <w:rPr>
          <w:w w:val="105"/>
          <w:sz w:val="28"/>
          <w:szCs w:val="28"/>
        </w:rPr>
        <w:t>инициировать организацию и проведение воспитательных событий, приуроченных к Международному дню пожилых людей (1 октября), Дню</w:t>
      </w:r>
      <w:r w:rsidR="00392C7F" w:rsidRPr="00DA7359">
        <w:rPr>
          <w:w w:val="105"/>
          <w:sz w:val="28"/>
          <w:szCs w:val="28"/>
        </w:rPr>
        <w:t xml:space="preserve"> бабушек и дедушек (28 октября), а также через разработкусоциальныхпроектов,совместноразрабатываемых и реализуемых с участием социальных партнеров для жителей поселения, своей местности и организуемые совместно с семьями обучающихся праздники, фестивали, п</w:t>
      </w:r>
      <w:r w:rsidR="00392C7F" w:rsidRPr="00DA7359">
        <w:rPr>
          <w:w w:val="105"/>
          <w:sz w:val="28"/>
          <w:szCs w:val="28"/>
        </w:rPr>
        <w:t>редставления в связи</w:t>
      </w:r>
      <w:r w:rsidR="00392C7F" w:rsidRPr="00DA7359">
        <w:rPr>
          <w:color w:val="111111"/>
          <w:w w:val="105"/>
          <w:sz w:val="28"/>
          <w:szCs w:val="28"/>
        </w:rPr>
        <w:t>с</w:t>
      </w:r>
      <w:r w:rsidR="00392C7F" w:rsidRPr="00DA7359">
        <w:rPr>
          <w:w w:val="105"/>
          <w:sz w:val="28"/>
          <w:szCs w:val="28"/>
        </w:rPr>
        <w:t>памятными датами, значимыми событиями для жителей поселения.</w:t>
      </w:r>
    </w:p>
    <w:p w:rsidR="00C63329" w:rsidRPr="00DA7359" w:rsidRDefault="00392C7F" w:rsidP="00DA7359">
      <w:pPr>
        <w:rPr>
          <w:b/>
          <w:sz w:val="28"/>
          <w:szCs w:val="28"/>
        </w:rPr>
      </w:pPr>
      <w:r w:rsidRPr="00DA7359">
        <w:rPr>
          <w:w w:val="105"/>
          <w:sz w:val="28"/>
          <w:szCs w:val="28"/>
        </w:rPr>
        <w:t>Врамках</w:t>
      </w:r>
      <w:r w:rsidR="00AC0A58" w:rsidRPr="00DA7359">
        <w:rPr>
          <w:w w:val="105"/>
          <w:sz w:val="28"/>
          <w:szCs w:val="28"/>
        </w:rPr>
        <w:t xml:space="preserve"> </w:t>
      </w:r>
      <w:r w:rsidRPr="00DA7359">
        <w:rPr>
          <w:w w:val="105"/>
          <w:sz w:val="28"/>
          <w:szCs w:val="28"/>
        </w:rPr>
        <w:t>реализациии</w:t>
      </w:r>
      <w:r w:rsidR="00AC0A58" w:rsidRPr="00DA7359">
        <w:rPr>
          <w:w w:val="105"/>
          <w:sz w:val="28"/>
          <w:szCs w:val="28"/>
        </w:rPr>
        <w:t xml:space="preserve"> </w:t>
      </w:r>
      <w:r w:rsidRPr="00DA7359">
        <w:rPr>
          <w:w w:val="105"/>
          <w:sz w:val="28"/>
          <w:szCs w:val="28"/>
        </w:rPr>
        <w:t>нвариантного</w:t>
      </w:r>
      <w:r w:rsidR="00AC0A58" w:rsidRPr="00DA7359">
        <w:rPr>
          <w:w w:val="105"/>
          <w:sz w:val="28"/>
          <w:szCs w:val="28"/>
        </w:rPr>
        <w:t xml:space="preserve"> </w:t>
      </w:r>
      <w:r w:rsidRPr="00DA7359">
        <w:rPr>
          <w:w w:val="105"/>
          <w:sz w:val="28"/>
          <w:szCs w:val="28"/>
        </w:rPr>
        <w:t>модуля</w:t>
      </w:r>
      <w:r w:rsidR="003B532E" w:rsidRPr="00DA7359">
        <w:rPr>
          <w:w w:val="105"/>
          <w:sz w:val="28"/>
          <w:szCs w:val="28"/>
        </w:rPr>
        <w:t xml:space="preserve"> </w:t>
      </w:r>
      <w:r w:rsidRPr="00DA7359">
        <w:rPr>
          <w:b/>
          <w:spacing w:val="-2"/>
          <w:w w:val="105"/>
          <w:sz w:val="28"/>
          <w:szCs w:val="28"/>
        </w:rPr>
        <w:t>«Профилактика</w:t>
      </w:r>
    </w:p>
    <w:p w:rsidR="00C63329" w:rsidRPr="00DA7359" w:rsidRDefault="003B532E" w:rsidP="00DA7359">
      <w:pPr>
        <w:rPr>
          <w:sz w:val="28"/>
          <w:szCs w:val="28"/>
        </w:rPr>
      </w:pPr>
      <w:r w:rsidRPr="00DA7359">
        <w:rPr>
          <w:b/>
          <w:w w:val="105"/>
          <w:sz w:val="28"/>
          <w:szCs w:val="28"/>
        </w:rPr>
        <w:t xml:space="preserve">и </w:t>
      </w:r>
      <w:r w:rsidR="00392C7F" w:rsidRPr="00DA7359">
        <w:rPr>
          <w:b/>
          <w:w w:val="105"/>
          <w:sz w:val="28"/>
          <w:szCs w:val="28"/>
        </w:rPr>
        <w:t>безопасность»</w:t>
      </w:r>
      <w:r w:rsidRPr="00DA7359">
        <w:rPr>
          <w:w w:val="105"/>
          <w:sz w:val="28"/>
          <w:szCs w:val="28"/>
        </w:rPr>
        <w:t xml:space="preserve"> </w:t>
      </w:r>
      <w:r w:rsidR="00392C7F" w:rsidRPr="00DA7359">
        <w:rPr>
          <w:w w:val="105"/>
          <w:sz w:val="28"/>
          <w:szCs w:val="28"/>
        </w:rPr>
        <w:t>воспитательная</w:t>
      </w:r>
      <w:r w:rsidRPr="00DA7359">
        <w:rPr>
          <w:w w:val="105"/>
          <w:sz w:val="28"/>
          <w:szCs w:val="28"/>
        </w:rPr>
        <w:t xml:space="preserve"> </w:t>
      </w:r>
      <w:r w:rsidR="00392C7F" w:rsidRPr="00DA7359">
        <w:rPr>
          <w:w w:val="105"/>
          <w:sz w:val="28"/>
          <w:szCs w:val="28"/>
        </w:rPr>
        <w:t>деятельность,</w:t>
      </w:r>
      <w:r w:rsidRPr="00DA7359">
        <w:rPr>
          <w:w w:val="105"/>
          <w:sz w:val="28"/>
          <w:szCs w:val="28"/>
        </w:rPr>
        <w:t xml:space="preserve"> </w:t>
      </w:r>
      <w:r w:rsidR="00392C7F" w:rsidRPr="00DA7359">
        <w:rPr>
          <w:w w:val="105"/>
          <w:sz w:val="28"/>
          <w:szCs w:val="28"/>
        </w:rPr>
        <w:t>нацеленная на предупреждение жестокого обращения с пожилыми людьм</w:t>
      </w:r>
      <w:r w:rsidR="00392C7F" w:rsidRPr="00DA7359">
        <w:rPr>
          <w:w w:val="105"/>
          <w:sz w:val="28"/>
          <w:szCs w:val="28"/>
        </w:rPr>
        <w:t xml:space="preserve">и, может быть включена в систему мероприятий по профилактике насилия и травли, юридического просвещения, в содержание курсов по обеспечению безопасной жизнедеятельности и занятий по оказанию первой медицинской </w:t>
      </w:r>
      <w:r w:rsidR="00392C7F" w:rsidRPr="00DA7359">
        <w:rPr>
          <w:spacing w:val="-2"/>
          <w:w w:val="105"/>
          <w:sz w:val="28"/>
          <w:szCs w:val="28"/>
        </w:rPr>
        <w:t>помощи.</w:t>
      </w:r>
    </w:p>
    <w:p w:rsidR="00C63329" w:rsidRPr="00DA7359" w:rsidRDefault="00392C7F" w:rsidP="00DA7359">
      <w:pPr>
        <w:rPr>
          <w:sz w:val="28"/>
          <w:szCs w:val="28"/>
        </w:rPr>
      </w:pPr>
      <w:r w:rsidRPr="00DA7359">
        <w:rPr>
          <w:w w:val="105"/>
          <w:sz w:val="28"/>
          <w:szCs w:val="28"/>
        </w:rPr>
        <w:t xml:space="preserve">В рамках модуля </w:t>
      </w:r>
      <w:r w:rsidRPr="00DA7359">
        <w:rPr>
          <w:b/>
          <w:w w:val="105"/>
          <w:sz w:val="28"/>
          <w:szCs w:val="28"/>
        </w:rPr>
        <w:t>«Социальное партнерств</w:t>
      </w:r>
      <w:r w:rsidRPr="00DA7359">
        <w:rPr>
          <w:b/>
          <w:w w:val="105"/>
          <w:sz w:val="28"/>
          <w:szCs w:val="28"/>
        </w:rPr>
        <w:t>о»</w:t>
      </w:r>
      <w:r w:rsidRPr="00DA7359">
        <w:rPr>
          <w:w w:val="105"/>
          <w:sz w:val="28"/>
          <w:szCs w:val="28"/>
        </w:rPr>
        <w:t xml:space="preserve"> / «Социальное партнерствоиучастиеработодателей»организоватьвзаимодействие с социально ориентированными HKO, поддерживающими людей пожилого </w:t>
      </w:r>
      <w:r w:rsidRPr="00DA7359">
        <w:rPr>
          <w:w w:val="105"/>
          <w:sz w:val="28"/>
          <w:szCs w:val="28"/>
        </w:rPr>
        <w:lastRenderedPageBreak/>
        <w:t>возраста(например, «Старость врадость»), партнерство врамках программы</w:t>
      </w:r>
    </w:p>
    <w:p w:rsidR="00C63329" w:rsidRPr="00DA7359" w:rsidRDefault="00392C7F" w:rsidP="00DA7359">
      <w:pPr>
        <w:rPr>
          <w:sz w:val="28"/>
          <w:szCs w:val="28"/>
        </w:rPr>
      </w:pPr>
      <w:r w:rsidRPr="00DA7359">
        <w:rPr>
          <w:sz w:val="28"/>
          <w:szCs w:val="28"/>
        </w:rPr>
        <w:t xml:space="preserve">«Активное долголетие», участие обучающихся </w:t>
      </w:r>
      <w:r w:rsidRPr="00DA7359">
        <w:rPr>
          <w:sz w:val="28"/>
          <w:szCs w:val="28"/>
        </w:rPr>
        <w:t>в лучших практиках для людей старшего возраста, прошедших Всероссийский отбор в рамках национального проекта «Демография».</w:t>
      </w:r>
    </w:p>
    <w:p w:rsidR="00C63329" w:rsidRPr="00DA7359" w:rsidRDefault="00DA7359" w:rsidP="00DA7359">
      <w:pPr>
        <w:rPr>
          <w:sz w:val="28"/>
          <w:szCs w:val="28"/>
        </w:rPr>
      </w:pPr>
      <w:r>
        <w:rPr>
          <w:w w:val="105"/>
          <w:sz w:val="28"/>
          <w:szCs w:val="28"/>
        </w:rPr>
        <w:t xml:space="preserve">  </w:t>
      </w:r>
      <w:r w:rsidR="00392C7F" w:rsidRPr="00DA7359">
        <w:rPr>
          <w:w w:val="105"/>
          <w:sz w:val="28"/>
          <w:szCs w:val="28"/>
        </w:rPr>
        <w:t>Включить</w:t>
      </w:r>
      <w:r w:rsidR="003B532E" w:rsidRPr="00DA7359">
        <w:rPr>
          <w:w w:val="105"/>
          <w:sz w:val="28"/>
          <w:szCs w:val="28"/>
        </w:rPr>
        <w:t xml:space="preserve"> </w:t>
      </w:r>
      <w:r w:rsidR="00392C7F" w:rsidRPr="00DA7359">
        <w:rPr>
          <w:w w:val="105"/>
          <w:sz w:val="28"/>
          <w:szCs w:val="28"/>
        </w:rPr>
        <w:t>образовательные</w:t>
      </w:r>
      <w:r w:rsidR="003B532E" w:rsidRPr="00DA7359">
        <w:rPr>
          <w:w w:val="105"/>
          <w:sz w:val="28"/>
          <w:szCs w:val="28"/>
        </w:rPr>
        <w:t xml:space="preserve"> </w:t>
      </w:r>
      <w:r w:rsidR="00392C7F" w:rsidRPr="00DA7359">
        <w:rPr>
          <w:w w:val="105"/>
          <w:sz w:val="28"/>
          <w:szCs w:val="28"/>
        </w:rPr>
        <w:t>блоки</w:t>
      </w:r>
      <w:r w:rsidR="003B532E" w:rsidRPr="00DA7359">
        <w:rPr>
          <w:w w:val="105"/>
          <w:sz w:val="28"/>
          <w:szCs w:val="28"/>
        </w:rPr>
        <w:t xml:space="preserve"> </w:t>
      </w:r>
      <w:r w:rsidR="00392C7F" w:rsidRPr="00DA7359">
        <w:rPr>
          <w:w w:val="105"/>
          <w:sz w:val="28"/>
          <w:szCs w:val="28"/>
        </w:rPr>
        <w:t>по</w:t>
      </w:r>
      <w:r w:rsidR="003B532E" w:rsidRPr="00DA7359">
        <w:rPr>
          <w:w w:val="105"/>
          <w:sz w:val="28"/>
          <w:szCs w:val="28"/>
        </w:rPr>
        <w:t xml:space="preserve"> </w:t>
      </w:r>
      <w:r w:rsidR="00392C7F" w:rsidRPr="00DA7359">
        <w:rPr>
          <w:w w:val="105"/>
          <w:sz w:val="28"/>
          <w:szCs w:val="28"/>
        </w:rPr>
        <w:t>работе</w:t>
      </w:r>
      <w:r w:rsidR="003B532E" w:rsidRPr="00DA7359">
        <w:rPr>
          <w:w w:val="105"/>
          <w:sz w:val="28"/>
          <w:szCs w:val="28"/>
        </w:rPr>
        <w:t xml:space="preserve"> </w:t>
      </w:r>
      <w:r w:rsidR="00392C7F" w:rsidRPr="00DA7359">
        <w:rPr>
          <w:w w:val="105"/>
          <w:sz w:val="28"/>
          <w:szCs w:val="28"/>
        </w:rPr>
        <w:t>с</w:t>
      </w:r>
      <w:r w:rsidR="003B532E" w:rsidRPr="00DA7359">
        <w:rPr>
          <w:w w:val="105"/>
          <w:sz w:val="28"/>
          <w:szCs w:val="28"/>
        </w:rPr>
        <w:t xml:space="preserve"> </w:t>
      </w:r>
      <w:r w:rsidR="00392C7F" w:rsidRPr="00DA7359">
        <w:rPr>
          <w:w w:val="105"/>
          <w:sz w:val="28"/>
          <w:szCs w:val="28"/>
        </w:rPr>
        <w:t>пожилыми</w:t>
      </w:r>
      <w:r w:rsidR="003B532E" w:rsidRPr="00DA7359">
        <w:rPr>
          <w:w w:val="105"/>
          <w:sz w:val="28"/>
          <w:szCs w:val="28"/>
        </w:rPr>
        <w:t xml:space="preserve"> </w:t>
      </w:r>
      <w:r w:rsidR="00392C7F" w:rsidRPr="00DA7359">
        <w:rPr>
          <w:w w:val="105"/>
          <w:sz w:val="28"/>
          <w:szCs w:val="28"/>
        </w:rPr>
        <w:t>людьми</w:t>
      </w:r>
      <w:r w:rsidR="003B532E" w:rsidRPr="00DA7359">
        <w:rPr>
          <w:w w:val="105"/>
          <w:sz w:val="28"/>
          <w:szCs w:val="28"/>
        </w:rPr>
        <w:t xml:space="preserve"> </w:t>
      </w:r>
      <w:r w:rsidR="00392C7F" w:rsidRPr="00DA7359">
        <w:rPr>
          <w:w w:val="105"/>
          <w:sz w:val="28"/>
          <w:szCs w:val="28"/>
        </w:rPr>
        <w:t>и недопущению агрессии в отношении представителей указанной категории граждан в ва</w:t>
      </w:r>
      <w:r w:rsidR="00392C7F" w:rsidRPr="00DA7359">
        <w:rPr>
          <w:w w:val="105"/>
          <w:sz w:val="28"/>
          <w:szCs w:val="28"/>
        </w:rPr>
        <w:t>риативный модуль «Добровольчество» («Волонтерство»).</w:t>
      </w:r>
    </w:p>
    <w:p w:rsidR="00C63329" w:rsidRPr="00DA7359" w:rsidRDefault="00DA7359" w:rsidP="00DA7359">
      <w:pPr>
        <w:rPr>
          <w:sz w:val="28"/>
          <w:szCs w:val="28"/>
        </w:rPr>
      </w:pPr>
      <w:r>
        <w:rPr>
          <w:w w:val="105"/>
          <w:sz w:val="28"/>
          <w:szCs w:val="28"/>
        </w:rPr>
        <w:t xml:space="preserve">   </w:t>
      </w:r>
      <w:r w:rsidR="00392C7F" w:rsidRPr="00DA7359">
        <w:rPr>
          <w:w w:val="105"/>
          <w:sz w:val="28"/>
          <w:szCs w:val="28"/>
        </w:rPr>
        <w:t>Особое внимание необходимо уделить членам педагогических коллективов (учителя, другие сотрудники образовательных организаций) пожилого возраста, демонстрировать по отношению к ним модели</w:t>
      </w:r>
      <w:r w:rsidR="003B532E" w:rsidRPr="00DA7359">
        <w:rPr>
          <w:w w:val="105"/>
          <w:sz w:val="28"/>
          <w:szCs w:val="28"/>
        </w:rPr>
        <w:t xml:space="preserve"> </w:t>
      </w:r>
      <w:r w:rsidR="00392C7F" w:rsidRPr="00DA7359">
        <w:rPr>
          <w:w w:val="105"/>
          <w:sz w:val="28"/>
          <w:szCs w:val="28"/>
        </w:rPr>
        <w:t>поведения,</w:t>
      </w:r>
      <w:r w:rsidR="003B532E" w:rsidRPr="00DA7359">
        <w:rPr>
          <w:w w:val="105"/>
          <w:sz w:val="28"/>
          <w:szCs w:val="28"/>
        </w:rPr>
        <w:t xml:space="preserve"> </w:t>
      </w:r>
      <w:r w:rsidR="00392C7F" w:rsidRPr="00DA7359">
        <w:rPr>
          <w:w w:val="105"/>
          <w:sz w:val="28"/>
          <w:szCs w:val="28"/>
        </w:rPr>
        <w:t>акценти</w:t>
      </w:r>
      <w:r w:rsidR="00392C7F" w:rsidRPr="00DA7359">
        <w:rPr>
          <w:w w:val="105"/>
          <w:sz w:val="28"/>
          <w:szCs w:val="28"/>
        </w:rPr>
        <w:t>рующие</w:t>
      </w:r>
      <w:r w:rsidR="003B532E" w:rsidRPr="00DA7359">
        <w:rPr>
          <w:w w:val="105"/>
          <w:sz w:val="28"/>
          <w:szCs w:val="28"/>
        </w:rPr>
        <w:t xml:space="preserve"> </w:t>
      </w:r>
      <w:r w:rsidR="00392C7F" w:rsidRPr="00DA7359">
        <w:rPr>
          <w:w w:val="105"/>
          <w:sz w:val="28"/>
          <w:szCs w:val="28"/>
        </w:rPr>
        <w:t>необходимость</w:t>
      </w:r>
      <w:r w:rsidR="003B532E" w:rsidRPr="00DA7359">
        <w:rPr>
          <w:w w:val="105"/>
          <w:sz w:val="28"/>
          <w:szCs w:val="28"/>
        </w:rPr>
        <w:t xml:space="preserve"> </w:t>
      </w:r>
      <w:r w:rsidR="00392C7F" w:rsidRPr="00DA7359">
        <w:rPr>
          <w:w w:val="105"/>
          <w:sz w:val="28"/>
          <w:szCs w:val="28"/>
        </w:rPr>
        <w:t>бережного</w:t>
      </w:r>
      <w:r w:rsidR="003B532E" w:rsidRPr="00DA7359">
        <w:rPr>
          <w:w w:val="105"/>
          <w:sz w:val="28"/>
          <w:szCs w:val="28"/>
        </w:rPr>
        <w:t xml:space="preserve"> </w:t>
      </w:r>
      <w:r w:rsidR="00392C7F" w:rsidRPr="00DA7359">
        <w:rPr>
          <w:w w:val="105"/>
          <w:sz w:val="28"/>
          <w:szCs w:val="28"/>
        </w:rPr>
        <w:t>отношения,</w:t>
      </w:r>
      <w:r w:rsidR="003B532E" w:rsidRPr="00DA7359">
        <w:rPr>
          <w:w w:val="105"/>
          <w:sz w:val="28"/>
          <w:szCs w:val="28"/>
        </w:rPr>
        <w:t xml:space="preserve"> </w:t>
      </w:r>
      <w:r w:rsidR="00392C7F" w:rsidRPr="00DA7359">
        <w:rPr>
          <w:w w:val="105"/>
          <w:sz w:val="28"/>
          <w:szCs w:val="28"/>
        </w:rPr>
        <w:t>заботы со стороны коллег и обучающихся.</w:t>
      </w:r>
    </w:p>
    <w:p w:rsidR="00C63329" w:rsidRPr="00DA7359" w:rsidRDefault="00DA7359" w:rsidP="00DA7359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92C7F" w:rsidRPr="00DA7359">
        <w:rPr>
          <w:sz w:val="28"/>
          <w:szCs w:val="28"/>
        </w:rPr>
        <w:t>В Перечень мероприятий, рекомендуемых к реализации в рамках календарного Плана воспитательной работы на 2024/2025 учебный год, предусмотрены «Уроки</w:t>
      </w:r>
      <w:r w:rsidR="00AC0A58" w:rsidRPr="00DA7359">
        <w:rPr>
          <w:sz w:val="28"/>
          <w:szCs w:val="28"/>
        </w:rPr>
        <w:t xml:space="preserve"> </w:t>
      </w:r>
      <w:r w:rsidR="00392C7F" w:rsidRPr="00DA7359">
        <w:rPr>
          <w:sz w:val="28"/>
          <w:szCs w:val="28"/>
        </w:rPr>
        <w:t>доброты» по</w:t>
      </w:r>
      <w:r w:rsidR="003B532E" w:rsidRPr="00DA7359">
        <w:rPr>
          <w:sz w:val="28"/>
          <w:szCs w:val="28"/>
        </w:rPr>
        <w:t xml:space="preserve"> </w:t>
      </w:r>
      <w:r w:rsidR="00392C7F" w:rsidRPr="00DA7359">
        <w:rPr>
          <w:sz w:val="28"/>
          <w:szCs w:val="28"/>
        </w:rPr>
        <w:t>пониманию</w:t>
      </w:r>
      <w:r w:rsidR="00AC0A58" w:rsidRPr="00DA7359">
        <w:rPr>
          <w:sz w:val="28"/>
          <w:szCs w:val="28"/>
        </w:rPr>
        <w:t xml:space="preserve"> </w:t>
      </w:r>
      <w:r w:rsidR="00392C7F" w:rsidRPr="00DA7359">
        <w:rPr>
          <w:sz w:val="28"/>
          <w:szCs w:val="28"/>
        </w:rPr>
        <w:t>инвалидност</w:t>
      </w:r>
      <w:r w:rsidR="00392C7F" w:rsidRPr="00DA7359">
        <w:rPr>
          <w:sz w:val="28"/>
          <w:szCs w:val="28"/>
        </w:rPr>
        <w:t>и</w:t>
      </w:r>
      <w:r w:rsidR="00AC0A58" w:rsidRPr="00DA7359">
        <w:rPr>
          <w:sz w:val="28"/>
          <w:szCs w:val="28"/>
        </w:rPr>
        <w:t xml:space="preserve"> </w:t>
      </w:r>
      <w:r w:rsidR="00392C7F" w:rsidRPr="00DA7359">
        <w:rPr>
          <w:sz w:val="28"/>
          <w:szCs w:val="28"/>
        </w:rPr>
        <w:t>и</w:t>
      </w:r>
      <w:r w:rsidR="00AC0A58" w:rsidRPr="00DA7359">
        <w:rPr>
          <w:sz w:val="28"/>
          <w:szCs w:val="28"/>
        </w:rPr>
        <w:t xml:space="preserve"> </w:t>
      </w:r>
      <w:r w:rsidR="00392C7F" w:rsidRPr="00DA7359">
        <w:rPr>
          <w:sz w:val="28"/>
          <w:szCs w:val="28"/>
        </w:rPr>
        <w:t>формированию толерантных установок, которые могут быть посвящены уважительному обращению</w:t>
      </w:r>
      <w:r w:rsidR="00AC0A58" w:rsidRPr="00DA7359">
        <w:rPr>
          <w:sz w:val="28"/>
          <w:szCs w:val="28"/>
        </w:rPr>
        <w:t xml:space="preserve"> </w:t>
      </w:r>
      <w:r w:rsidR="00392C7F" w:rsidRPr="00DA7359">
        <w:rPr>
          <w:sz w:val="28"/>
          <w:szCs w:val="28"/>
        </w:rPr>
        <w:t>с пожилыми</w:t>
      </w:r>
      <w:r w:rsidR="00AC0A58" w:rsidRPr="00DA7359">
        <w:rPr>
          <w:sz w:val="28"/>
          <w:szCs w:val="28"/>
        </w:rPr>
        <w:t xml:space="preserve"> </w:t>
      </w:r>
      <w:r w:rsidR="00392C7F" w:rsidRPr="00DA7359">
        <w:rPr>
          <w:sz w:val="28"/>
          <w:szCs w:val="28"/>
        </w:rPr>
        <w:t>людьми.</w:t>
      </w:r>
    </w:p>
    <w:p w:rsidR="00C63329" w:rsidRPr="00DA7359" w:rsidRDefault="00392C7F" w:rsidP="00DA7359">
      <w:pPr>
        <w:rPr>
          <w:sz w:val="28"/>
          <w:szCs w:val="28"/>
        </w:rPr>
      </w:pPr>
      <w:r w:rsidRPr="00DA7359">
        <w:rPr>
          <w:w w:val="105"/>
          <w:sz w:val="28"/>
          <w:szCs w:val="28"/>
        </w:rPr>
        <w:t>Примерный календарь воспитательной работы образовательной организации включает Международный день пожилых людей, что предполагает включение данной т</w:t>
      </w:r>
      <w:r w:rsidRPr="00DA7359">
        <w:rPr>
          <w:w w:val="105"/>
          <w:sz w:val="28"/>
          <w:szCs w:val="28"/>
        </w:rPr>
        <w:t xml:space="preserve">ематики в планы воспитательной работы классных руководителей, кураторов групп, наставников, советников директора по воспитанию и взаимодействию с детскими общественными </w:t>
      </w:r>
      <w:r w:rsidRPr="00DA7359">
        <w:rPr>
          <w:spacing w:val="-2"/>
          <w:w w:val="105"/>
          <w:sz w:val="28"/>
          <w:szCs w:val="28"/>
        </w:rPr>
        <w:t>объединениями.</w:t>
      </w:r>
    </w:p>
    <w:sectPr w:rsidR="00C63329" w:rsidRPr="00DA7359" w:rsidSect="00374823">
      <w:headerReference w:type="default" r:id="rId6"/>
      <w:pgSz w:w="11920" w:h="16850"/>
      <w:pgMar w:top="960" w:right="863" w:bottom="280" w:left="992" w:header="713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2C7F" w:rsidRDefault="00392C7F" w:rsidP="00C63329">
      <w:r>
        <w:separator/>
      </w:r>
    </w:p>
  </w:endnote>
  <w:endnote w:type="continuationSeparator" w:id="1">
    <w:p w:rsidR="00392C7F" w:rsidRDefault="00392C7F" w:rsidP="00C633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2C7F" w:rsidRDefault="00392C7F" w:rsidP="00C63329">
      <w:r>
        <w:separator/>
      </w:r>
    </w:p>
  </w:footnote>
  <w:footnote w:type="continuationSeparator" w:id="1">
    <w:p w:rsidR="00392C7F" w:rsidRDefault="00392C7F" w:rsidP="00C633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329" w:rsidRDefault="00C63329">
    <w:pPr>
      <w:pStyle w:val="a3"/>
      <w:spacing w:line="14" w:lineRule="auto"/>
      <w:ind w:left="0" w:firstLine="0"/>
      <w:jc w:val="left"/>
      <w:rPr>
        <w:sz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63329"/>
    <w:rsid w:val="000A74A8"/>
    <w:rsid w:val="00374823"/>
    <w:rsid w:val="00392C7F"/>
    <w:rsid w:val="003B532E"/>
    <w:rsid w:val="00AC0A58"/>
    <w:rsid w:val="00C63329"/>
    <w:rsid w:val="00DA7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332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33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63329"/>
    <w:pPr>
      <w:ind w:left="278" w:firstLine="72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C63329"/>
  </w:style>
  <w:style w:type="paragraph" w:customStyle="1" w:styleId="TableParagraph">
    <w:name w:val="Table Paragraph"/>
    <w:basedOn w:val="a"/>
    <w:uiPriority w:val="1"/>
    <w:qFormat/>
    <w:rsid w:val="00C63329"/>
  </w:style>
  <w:style w:type="paragraph" w:styleId="a5">
    <w:name w:val="Balloon Text"/>
    <w:basedOn w:val="a"/>
    <w:link w:val="a6"/>
    <w:uiPriority w:val="99"/>
    <w:semiHidden/>
    <w:unhideWhenUsed/>
    <w:rsid w:val="00AC0A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A58"/>
    <w:rPr>
      <w:rFonts w:ascii="Tahoma" w:eastAsia="Times New Roman" w:hAnsi="Tahoma" w:cs="Tahoma"/>
      <w:sz w:val="16"/>
      <w:szCs w:val="16"/>
      <w:lang w:val="ru-RU"/>
    </w:rPr>
  </w:style>
  <w:style w:type="paragraph" w:customStyle="1" w:styleId="Heading1">
    <w:name w:val="Heading 1"/>
    <w:basedOn w:val="a"/>
    <w:uiPriority w:val="1"/>
    <w:qFormat/>
    <w:rsid w:val="000A74A8"/>
    <w:pPr>
      <w:ind w:left="930"/>
      <w:jc w:val="both"/>
      <w:outlineLvl w:val="1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2025-04-04T06:22:00Z</dcterms:created>
  <dcterms:modified xsi:type="dcterms:W3CDTF">2025-04-04T07:02:00Z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2025-04-04T00:00:00Z</vt:filetime>
  </property>
  <property fmtid="{D5CDD505-2E9C-101B-9397-08002B2CF9AE}" pid="5" name="Producer">
    <vt:lpwstr>Microsoft® Office Word 2007</vt:lpwstr>
  </property>
</Properties>
</file>